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061" w:rsidRPr="004B3541" w:rsidRDefault="00291061" w:rsidP="002910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3541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 СӨЖ орындау графигі</w:t>
      </w:r>
    </w:p>
    <w:p w:rsidR="00291061" w:rsidRPr="004B3541" w:rsidRDefault="00291061" w:rsidP="00F228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528"/>
        <w:gridCol w:w="1984"/>
        <w:gridCol w:w="1525"/>
      </w:tblGrid>
      <w:tr w:rsidR="00291061" w:rsidRPr="004B3541" w:rsidTr="008A3FEF">
        <w:tc>
          <w:tcPr>
            <w:tcW w:w="534" w:type="dxa"/>
          </w:tcPr>
          <w:p w:rsidR="00291061" w:rsidRPr="004B3541" w:rsidRDefault="00291061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B354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291061" w:rsidRPr="004B3541" w:rsidRDefault="00291061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B3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берілетін тапсырмалар </w:t>
            </w:r>
            <w:r w:rsidRPr="004B3541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4" w:type="dxa"/>
          </w:tcPr>
          <w:p w:rsidR="00291061" w:rsidRPr="004B3541" w:rsidRDefault="00291061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B3541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СӨЖ орындау формасы </w:t>
            </w:r>
          </w:p>
        </w:tc>
        <w:tc>
          <w:tcPr>
            <w:tcW w:w="1525" w:type="dxa"/>
          </w:tcPr>
          <w:p w:rsidR="00291061" w:rsidRPr="004B3541" w:rsidRDefault="00291061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СӨЖ өткізу мерзімдері</w:t>
            </w:r>
            <w:r w:rsidRPr="004B354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** </w:t>
            </w:r>
            <w:r w:rsidRPr="004B3541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(оқу апталары)</w:t>
            </w:r>
          </w:p>
        </w:tc>
      </w:tr>
      <w:tr w:rsidR="00291061" w:rsidRPr="004B3541" w:rsidTr="008A3FEF">
        <w:tc>
          <w:tcPr>
            <w:tcW w:w="534" w:type="dxa"/>
          </w:tcPr>
          <w:p w:rsidR="00291061" w:rsidRPr="004B3541" w:rsidRDefault="004B3541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291061" w:rsidRPr="004B3541" w:rsidRDefault="00291061" w:rsidP="009925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Медициналық психологияның даму тарихы</w:t>
            </w:r>
          </w:p>
        </w:tc>
        <w:tc>
          <w:tcPr>
            <w:tcW w:w="1984" w:type="dxa"/>
          </w:tcPr>
          <w:p w:rsidR="00291061" w:rsidRPr="004B3541" w:rsidRDefault="0029106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реферат</w:t>
            </w:r>
          </w:p>
        </w:tc>
        <w:tc>
          <w:tcPr>
            <w:tcW w:w="1525" w:type="dxa"/>
          </w:tcPr>
          <w:p w:rsidR="0029106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3</w:t>
            </w:r>
          </w:p>
        </w:tc>
      </w:tr>
      <w:tr w:rsidR="00291061" w:rsidRPr="004B3541" w:rsidTr="008A3FEF">
        <w:tc>
          <w:tcPr>
            <w:tcW w:w="534" w:type="dxa"/>
          </w:tcPr>
          <w:p w:rsidR="00291061" w:rsidRPr="004B3541" w:rsidRDefault="004B3541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291061" w:rsidRPr="004B3541" w:rsidRDefault="00291061" w:rsidP="009925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2</w:t>
            </w:r>
            <w:r w:rsidR="004B3541" w:rsidRPr="004B3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Кабылдаудың</w:t>
            </w:r>
            <w:r w:rsidRPr="004B3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бұзылулары </w:t>
            </w:r>
          </w:p>
          <w:p w:rsidR="004B3541" w:rsidRPr="004B3541" w:rsidRDefault="004B3541" w:rsidP="004B3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/>
                <w:sz w:val="24"/>
                <w:szCs w:val="24"/>
                <w:lang w:val="kk-KZ"/>
              </w:rPr>
              <w:t>Агнозиялар және жалған агнозиялар (псевдоагнозия)</w:t>
            </w:r>
          </w:p>
          <w:p w:rsidR="004B3541" w:rsidRPr="004B3541" w:rsidRDefault="004B3541" w:rsidP="004B3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/>
                <w:sz w:val="24"/>
                <w:szCs w:val="24"/>
                <w:lang w:val="kk-KZ"/>
              </w:rPr>
              <w:t>Галлюцинациялар,  жалған галлюцинацияар, қабылдау сағымдар</w:t>
            </w:r>
          </w:p>
          <w:p w:rsidR="004B3541" w:rsidRPr="004B3541" w:rsidRDefault="004B3541" w:rsidP="004B3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/>
                <w:sz w:val="24"/>
                <w:szCs w:val="24"/>
                <w:lang w:val="kk-KZ"/>
              </w:rPr>
              <w:t>Сенсорлық ауытқулары</w:t>
            </w:r>
          </w:p>
          <w:p w:rsidR="004B3541" w:rsidRPr="004B3541" w:rsidRDefault="004B3541" w:rsidP="004B3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/>
                <w:sz w:val="24"/>
                <w:szCs w:val="24"/>
                <w:lang w:val="kk-KZ"/>
              </w:rPr>
              <w:t>Зейіннің бұзылулары</w:t>
            </w:r>
          </w:p>
        </w:tc>
        <w:tc>
          <w:tcPr>
            <w:tcW w:w="1984" w:type="dxa"/>
          </w:tcPr>
          <w:p w:rsidR="00291061" w:rsidRPr="004B3541" w:rsidRDefault="0029106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  <w:p w:rsidR="004B354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дискуссия</w:t>
            </w:r>
          </w:p>
        </w:tc>
        <w:tc>
          <w:tcPr>
            <w:tcW w:w="1525" w:type="dxa"/>
          </w:tcPr>
          <w:p w:rsidR="0029106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</w:t>
            </w:r>
          </w:p>
        </w:tc>
      </w:tr>
      <w:tr w:rsidR="00291061" w:rsidRPr="004B3541" w:rsidTr="008A3FEF">
        <w:tc>
          <w:tcPr>
            <w:tcW w:w="534" w:type="dxa"/>
          </w:tcPr>
          <w:p w:rsidR="00291061" w:rsidRPr="004B3541" w:rsidRDefault="004B3541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4B3541" w:rsidRPr="004B3541" w:rsidRDefault="004B3541" w:rsidP="004B354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 xml:space="preserve">СӨЖ </w:t>
            </w:r>
            <w:r w:rsidRPr="004B354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3  Личко А.Е. «Акцентуации и психопатии в подростковом возрасте» </w:t>
            </w:r>
            <w:r w:rsidRPr="004B3541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>кітабы бойынша коллоквиум</w:t>
            </w:r>
          </w:p>
          <w:p w:rsidR="004B3541" w:rsidRPr="008A3FEF" w:rsidRDefault="004B3541" w:rsidP="004B354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>Акцентуациялар мен психопатияларды салыстыру</w:t>
            </w:r>
            <w:r w:rsidRPr="008A3FEF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>.</w:t>
            </w:r>
          </w:p>
          <w:p w:rsidR="004B3541" w:rsidRPr="004B3541" w:rsidRDefault="004B3541" w:rsidP="004B354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>1. Жасөспірімдік кезеңнің жүріс-тұрыстық реакциялары.</w:t>
            </w:r>
          </w:p>
          <w:p w:rsidR="004B3541" w:rsidRPr="004B3541" w:rsidRDefault="004B3541" w:rsidP="004B354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 xml:space="preserve">2. Психопатиялар мен акцентуациялар түрлерінің сипаттамасы. </w:t>
            </w:r>
          </w:p>
          <w:p w:rsidR="00291061" w:rsidRPr="004B3541" w:rsidRDefault="004B3541" w:rsidP="004B3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>3. Дұрыс емес тәрбие беру түрлері.</w:t>
            </w:r>
          </w:p>
        </w:tc>
        <w:tc>
          <w:tcPr>
            <w:tcW w:w="1984" w:type="dxa"/>
          </w:tcPr>
          <w:p w:rsidR="00291061" w:rsidRPr="004B3541" w:rsidRDefault="0029106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  <w:p w:rsidR="004B354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коллоквиум</w:t>
            </w:r>
          </w:p>
        </w:tc>
        <w:tc>
          <w:tcPr>
            <w:tcW w:w="1525" w:type="dxa"/>
          </w:tcPr>
          <w:p w:rsidR="0029106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7</w:t>
            </w:r>
          </w:p>
        </w:tc>
      </w:tr>
      <w:tr w:rsidR="00291061" w:rsidRPr="004B3541" w:rsidTr="008A3FEF">
        <w:tc>
          <w:tcPr>
            <w:tcW w:w="534" w:type="dxa"/>
          </w:tcPr>
          <w:p w:rsidR="00291061" w:rsidRPr="004B3541" w:rsidRDefault="004B3541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291061" w:rsidRPr="004B3541" w:rsidRDefault="004B3541" w:rsidP="00992504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4</w:t>
            </w:r>
            <w:r w:rsidRPr="004B3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3541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Ересек жастағы о</w:t>
            </w:r>
            <w:r w:rsidRPr="004B354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ргани</w:t>
            </w:r>
            <w:r w:rsidRPr="004B3541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калық бұзылулар.</w:t>
            </w:r>
          </w:p>
          <w:p w:rsidR="004B3541" w:rsidRPr="004B3541" w:rsidRDefault="004B3541" w:rsidP="00992504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1. Пик ауруы</w:t>
            </w:r>
          </w:p>
          <w:p w:rsidR="004B3541" w:rsidRPr="004B3541" w:rsidRDefault="004B3541" w:rsidP="004B35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2. Альцгеймер ауруы</w:t>
            </w:r>
          </w:p>
        </w:tc>
        <w:tc>
          <w:tcPr>
            <w:tcW w:w="1984" w:type="dxa"/>
          </w:tcPr>
          <w:p w:rsidR="0029106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1525" w:type="dxa"/>
          </w:tcPr>
          <w:p w:rsidR="0029106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8</w:t>
            </w:r>
          </w:p>
        </w:tc>
      </w:tr>
      <w:tr w:rsidR="004B3541" w:rsidRPr="004B3541" w:rsidTr="008A3FEF">
        <w:tc>
          <w:tcPr>
            <w:tcW w:w="534" w:type="dxa"/>
          </w:tcPr>
          <w:p w:rsidR="004B3541" w:rsidRPr="004B3541" w:rsidRDefault="004B3541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4B3541" w:rsidRDefault="004B3541" w:rsidP="009925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9C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8F4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 Эмоциялардың бұзылулары</w:t>
            </w:r>
          </w:p>
          <w:p w:rsidR="004B3541" w:rsidRPr="005F7C8A" w:rsidRDefault="004B3541" w:rsidP="004B3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Эмоциялардың патологиясы </w:t>
            </w:r>
          </w:p>
          <w:p w:rsidR="004B3541" w:rsidRPr="005F7C8A" w:rsidRDefault="004B3541" w:rsidP="004B3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Әртүрлі психикалық бұзылуларындағы эмоциалардың патологиясы</w:t>
            </w:r>
          </w:p>
          <w:p w:rsidR="004B3541" w:rsidRPr="005F7C8A" w:rsidRDefault="004B3541" w:rsidP="004B354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F7C8A">
              <w:rPr>
                <w:rFonts w:ascii="Times New Roman" w:hAnsi="Times New Roman"/>
                <w:sz w:val="24"/>
                <w:szCs w:val="24"/>
                <w:lang w:val="kk-KZ"/>
              </w:rPr>
              <w:t>2.Аффект күйі және онын сипаттамасы, диагностикасы</w:t>
            </w:r>
            <w:r w:rsidRPr="005F7C8A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</w:p>
          <w:p w:rsidR="004B3541" w:rsidRPr="004B3541" w:rsidRDefault="004B3541" w:rsidP="009925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B354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1525" w:type="dxa"/>
          </w:tcPr>
          <w:p w:rsidR="004B354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10</w:t>
            </w:r>
          </w:p>
        </w:tc>
      </w:tr>
      <w:tr w:rsidR="00291061" w:rsidRPr="004B3541" w:rsidTr="008A3FEF">
        <w:tc>
          <w:tcPr>
            <w:tcW w:w="534" w:type="dxa"/>
          </w:tcPr>
          <w:p w:rsidR="00291061" w:rsidRPr="004B3541" w:rsidRDefault="004B3541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12</w:t>
            </w:r>
          </w:p>
        </w:tc>
        <w:tc>
          <w:tcPr>
            <w:tcW w:w="5528" w:type="dxa"/>
          </w:tcPr>
          <w:p w:rsidR="00291061" w:rsidRPr="004B3541" w:rsidRDefault="004B3541" w:rsidP="009925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Pr="004B3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8F49C7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Жас ерекшелік кезіндегі суицидтік </w:t>
            </w:r>
            <w:r w:rsidRPr="008F4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бұзылулары</w:t>
            </w:r>
          </w:p>
        </w:tc>
        <w:tc>
          <w:tcPr>
            <w:tcW w:w="1984" w:type="dxa"/>
          </w:tcPr>
          <w:p w:rsidR="0029106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реферат</w:t>
            </w:r>
          </w:p>
        </w:tc>
        <w:tc>
          <w:tcPr>
            <w:tcW w:w="1525" w:type="dxa"/>
          </w:tcPr>
          <w:p w:rsidR="0029106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12</w:t>
            </w:r>
          </w:p>
        </w:tc>
      </w:tr>
      <w:tr w:rsidR="004B3541" w:rsidRPr="004B3541" w:rsidTr="008A3FEF">
        <w:tc>
          <w:tcPr>
            <w:tcW w:w="534" w:type="dxa"/>
          </w:tcPr>
          <w:p w:rsidR="004B3541" w:rsidRPr="004B3541" w:rsidRDefault="004B3541" w:rsidP="00992504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15</w:t>
            </w:r>
          </w:p>
        </w:tc>
        <w:tc>
          <w:tcPr>
            <w:tcW w:w="5528" w:type="dxa"/>
          </w:tcPr>
          <w:p w:rsidR="004B3541" w:rsidRPr="004B3541" w:rsidRDefault="004B3541" w:rsidP="00992504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 xml:space="preserve">Әр шағын топ (2-3 адам) бір ауру бойынша (психосоматикалық, созылмалы соматикалық патология) жоба дайындайды.  </w:t>
            </w:r>
          </w:p>
          <w:p w:rsidR="004B3541" w:rsidRPr="004B3541" w:rsidRDefault="004B3541" w:rsidP="00992504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 xml:space="preserve">Жобаның құрылымы: </w:t>
            </w:r>
          </w:p>
          <w:p w:rsidR="004B3541" w:rsidRPr="004B3541" w:rsidRDefault="004B3541" w:rsidP="00992504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>1.</w:t>
            </w:r>
            <w:r w:rsidRPr="004B3541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ab/>
              <w:t xml:space="preserve">аурудың қысқа сипаттамасы. </w:t>
            </w:r>
          </w:p>
          <w:p w:rsidR="004B3541" w:rsidRPr="004B3541" w:rsidRDefault="004B3541" w:rsidP="00992504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</w:pPr>
            <w:r w:rsidRPr="004B3541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lastRenderedPageBreak/>
              <w:t>2.</w:t>
            </w:r>
            <w:r w:rsidRPr="004B3541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ab/>
              <w:t xml:space="preserve">аурудың пайда болуындағы, ағымындағы және емделуіндегі психологиялық фактордың маңыздылығы. </w:t>
            </w:r>
          </w:p>
          <w:p w:rsidR="004B3541" w:rsidRPr="004B3541" w:rsidRDefault="004B3541" w:rsidP="00992504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4B3541">
              <w:rPr>
                <w:rFonts w:ascii="Times New Roman" w:hAnsi="Times New Roman"/>
                <w:snapToGrid w:val="0"/>
                <w:sz w:val="24"/>
                <w:szCs w:val="24"/>
              </w:rPr>
              <w:t>3.</w:t>
            </w:r>
            <w:r w:rsidRPr="004B3541">
              <w:rPr>
                <w:rFonts w:ascii="Times New Roman" w:hAnsi="Times New Roman"/>
                <w:snapToGrid w:val="0"/>
                <w:sz w:val="24"/>
                <w:szCs w:val="24"/>
              </w:rPr>
              <w:tab/>
            </w:r>
            <w:r w:rsidRPr="004B3541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>науқастың п</w:t>
            </w:r>
            <w:r w:rsidRPr="004B3541">
              <w:rPr>
                <w:rFonts w:ascii="Times New Roman" w:hAnsi="Times New Roman"/>
                <w:snapToGrid w:val="0"/>
                <w:sz w:val="24"/>
                <w:szCs w:val="24"/>
              </w:rPr>
              <w:t>сиходиагности</w:t>
            </w:r>
            <w:r w:rsidRPr="004B3541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 xml:space="preserve">калық зерттелуі. </w:t>
            </w:r>
          </w:p>
          <w:p w:rsidR="004B3541" w:rsidRPr="004B3541" w:rsidRDefault="004B3541" w:rsidP="00992504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4B3541">
              <w:rPr>
                <w:rFonts w:ascii="Times New Roman" w:hAnsi="Times New Roman"/>
                <w:snapToGrid w:val="0"/>
                <w:sz w:val="24"/>
                <w:szCs w:val="24"/>
              </w:rPr>
              <w:t>4.</w:t>
            </w:r>
            <w:r w:rsidRPr="004B3541">
              <w:rPr>
                <w:rFonts w:ascii="Times New Roman" w:hAnsi="Times New Roman"/>
                <w:snapToGrid w:val="0"/>
                <w:sz w:val="24"/>
                <w:szCs w:val="24"/>
              </w:rPr>
              <w:tab/>
              <w:t>Психокоррекция.</w:t>
            </w:r>
          </w:p>
          <w:p w:rsidR="004B3541" w:rsidRPr="004B3541" w:rsidRDefault="004B3541" w:rsidP="00992504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4B354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lastRenderedPageBreak/>
              <w:t>Жоба</w:t>
            </w:r>
          </w:p>
        </w:tc>
        <w:tc>
          <w:tcPr>
            <w:tcW w:w="1525" w:type="dxa"/>
          </w:tcPr>
          <w:p w:rsidR="004B3541" w:rsidRPr="004B3541" w:rsidRDefault="004B3541" w:rsidP="00992504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15</w:t>
            </w:r>
          </w:p>
        </w:tc>
      </w:tr>
    </w:tbl>
    <w:p w:rsidR="004B3541" w:rsidRDefault="004B3541" w:rsidP="00F228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4B3541" w:rsidRDefault="004B3541" w:rsidP="00F228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F22854" w:rsidRPr="004B3541" w:rsidRDefault="00F22854" w:rsidP="00ED67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4B3541">
        <w:rPr>
          <w:rFonts w:ascii="Times New Roman" w:hAnsi="Times New Roman"/>
          <w:b/>
          <w:sz w:val="24"/>
          <w:szCs w:val="24"/>
          <w:lang w:val="kk-KZ" w:eastAsia="ru-RU"/>
        </w:rPr>
        <w:t>Негізгі және қосымша әдебиеттер тізімі</w:t>
      </w:r>
    </w:p>
    <w:p w:rsidR="00F22854" w:rsidRPr="004B3541" w:rsidRDefault="00F22854" w:rsidP="00F228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4B3541">
        <w:rPr>
          <w:rFonts w:ascii="Times New Roman" w:hAnsi="Times New Roman"/>
          <w:b/>
          <w:sz w:val="24"/>
          <w:szCs w:val="24"/>
          <w:lang w:val="kk-KZ"/>
        </w:rPr>
        <w:t>Негізгі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B3541">
        <w:rPr>
          <w:rFonts w:ascii="Times New Roman" w:hAnsi="Times New Roman"/>
          <w:sz w:val="24"/>
          <w:szCs w:val="24"/>
          <w:lang w:val="kk-KZ"/>
        </w:rPr>
        <w:t>Ілешева Р.Г. Медициналық психология. Алматы, 1994.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B3541">
        <w:rPr>
          <w:rFonts w:ascii="Times New Roman" w:hAnsi="Times New Roman"/>
          <w:sz w:val="24"/>
          <w:szCs w:val="24"/>
          <w:lang w:val="kk-KZ"/>
        </w:rPr>
        <w:t>Кенжебаева Т.Б. Арнайы психология. Павлодар, 2011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>Карвасарский Б.Д. Клиническая психология. СПб, 2010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>Перре М., У Бауманн Клническая психология. 2 межд издание. Спб, 20</w:t>
      </w:r>
      <w:r w:rsidR="00014F13">
        <w:rPr>
          <w:rFonts w:ascii="Times New Roman" w:hAnsi="Times New Roman"/>
          <w:sz w:val="24"/>
          <w:szCs w:val="24"/>
        </w:rPr>
        <w:t>12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>Зейгарник Б.В. Патопсихология М., 2005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>Блейхер В.М, Крук И.В., Боков С.Н. Клиническая патопсихология. Москва-Воронеж, 2006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>Менделевич В.Д. Клиническая и медицинская психология. Учебное пособие М., 2005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>Рубинштейн С.Я. Экспериментальные методики патопсихологии в клинике (практическое руководство и стимульный материал). М., 2</w:t>
      </w:r>
      <w:r w:rsidR="00014F13">
        <w:rPr>
          <w:rFonts w:ascii="Times New Roman" w:hAnsi="Times New Roman"/>
          <w:sz w:val="24"/>
          <w:szCs w:val="24"/>
        </w:rPr>
        <w:t>014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>Лурия А.Р. Основы нейропсихологии М., 2009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>Личко А.И. Ацентуации и психопатии в подростковом возрасте. Спб, Речь, 2007</w:t>
      </w:r>
    </w:p>
    <w:p w:rsidR="00F22854" w:rsidRPr="004B3541" w:rsidRDefault="00F22854" w:rsidP="00F228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>Лебединский В.В.Нарушения психического развития в детском возрасте.Учебное пособие. 6 издание. М., 2011</w:t>
      </w:r>
    </w:p>
    <w:p w:rsidR="00F22854" w:rsidRPr="004B3541" w:rsidRDefault="00F22854" w:rsidP="00F228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4B3541">
        <w:rPr>
          <w:rFonts w:ascii="Times New Roman" w:hAnsi="Times New Roman"/>
          <w:b/>
          <w:sz w:val="24"/>
          <w:szCs w:val="24"/>
          <w:lang w:val="kk-KZ"/>
        </w:rPr>
        <w:t>Қосымша</w:t>
      </w:r>
    </w:p>
    <w:p w:rsidR="00F22854" w:rsidRPr="004B3541" w:rsidRDefault="00F22854" w:rsidP="00F2285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B3541">
        <w:rPr>
          <w:rFonts w:ascii="Times New Roman" w:hAnsi="Times New Roman"/>
          <w:sz w:val="24"/>
          <w:szCs w:val="24"/>
          <w:lang w:val="kk-KZ"/>
        </w:rPr>
        <w:t>Ілешева Р.Г. Психиатрия. Алматы,1995.</w:t>
      </w:r>
    </w:p>
    <w:p w:rsidR="00F22854" w:rsidRPr="004B3541" w:rsidRDefault="00F22854" w:rsidP="00F2285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  <w:lang w:val="kk-KZ"/>
        </w:rPr>
        <w:t>Құдиярова Г.А</w:t>
      </w:r>
      <w:r w:rsidRPr="004B3541">
        <w:rPr>
          <w:rFonts w:ascii="Times New Roman" w:hAnsi="Times New Roman"/>
          <w:sz w:val="24"/>
          <w:szCs w:val="24"/>
        </w:rPr>
        <w:t>. Психиатрия. Алматы, 1994</w:t>
      </w:r>
    </w:p>
    <w:p w:rsidR="00F22854" w:rsidRPr="004B3541" w:rsidRDefault="00F22854" w:rsidP="00F2285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>Абрамова Г.С., Юдчиц Ю.А. Психология в медицине. М., 1998</w:t>
      </w:r>
    </w:p>
    <w:p w:rsidR="00F22854" w:rsidRPr="004B3541" w:rsidRDefault="00F22854" w:rsidP="00F2285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>Братусь Б.С. Аномалии личности. М., 1998</w:t>
      </w:r>
    </w:p>
    <w:p w:rsidR="00F22854" w:rsidRPr="004B3541" w:rsidRDefault="00F22854" w:rsidP="00F2285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541">
        <w:rPr>
          <w:rFonts w:ascii="Times New Roman" w:hAnsi="Times New Roman"/>
          <w:sz w:val="24"/>
          <w:szCs w:val="24"/>
        </w:rPr>
        <w:t>Малкина-Пых</w:t>
      </w:r>
      <w:r w:rsidRPr="004B3541">
        <w:rPr>
          <w:rFonts w:ascii="Times New Roman" w:hAnsi="Times New Roman"/>
          <w:sz w:val="24"/>
          <w:szCs w:val="24"/>
          <w:lang w:val="kk-KZ"/>
        </w:rPr>
        <w:t xml:space="preserve"> И</w:t>
      </w:r>
      <w:r w:rsidRPr="004B3541">
        <w:rPr>
          <w:rFonts w:ascii="Times New Roman" w:hAnsi="Times New Roman"/>
          <w:sz w:val="24"/>
          <w:szCs w:val="24"/>
        </w:rPr>
        <w:t>.Г. Психосоматика. Справочное пособие.М., 2005</w:t>
      </w:r>
    </w:p>
    <w:p w:rsidR="00F22854" w:rsidRPr="004B3541" w:rsidRDefault="00F22854" w:rsidP="00F2285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4B3541">
        <w:rPr>
          <w:rFonts w:ascii="Times New Roman" w:hAnsi="Times New Roman"/>
          <w:snapToGrid w:val="0"/>
          <w:sz w:val="24"/>
          <w:szCs w:val="24"/>
        </w:rPr>
        <w:t>Захаров А.И. Ночные и дневные страхи у детей. Спб, 2000</w:t>
      </w:r>
    </w:p>
    <w:p w:rsidR="00F22854" w:rsidRPr="004B3541" w:rsidRDefault="00F22854" w:rsidP="00F228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F22854" w:rsidRPr="004B3541" w:rsidSect="008A3FEF">
      <w:footerReference w:type="default" r:id="rId7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312" w:rsidRDefault="000C4312" w:rsidP="001C34AE">
      <w:pPr>
        <w:spacing w:after="0" w:line="240" w:lineRule="auto"/>
      </w:pPr>
      <w:r>
        <w:separator/>
      </w:r>
    </w:p>
  </w:endnote>
  <w:endnote w:type="continuationSeparator" w:id="1">
    <w:p w:rsidR="000C4312" w:rsidRDefault="000C4312" w:rsidP="001C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324129"/>
      <w:docPartObj>
        <w:docPartGallery w:val="Page Numbers (Bottom of Page)"/>
        <w:docPartUnique/>
      </w:docPartObj>
    </w:sdtPr>
    <w:sdtContent>
      <w:p w:rsidR="001C34AE" w:rsidRDefault="0051556A">
        <w:pPr>
          <w:pStyle w:val="a6"/>
          <w:jc w:val="center"/>
        </w:pPr>
        <w:fldSimple w:instr=" PAGE   \* MERGEFORMAT ">
          <w:r w:rsidR="00465612">
            <w:rPr>
              <w:noProof/>
            </w:rPr>
            <w:t>1</w:t>
          </w:r>
        </w:fldSimple>
      </w:p>
    </w:sdtContent>
  </w:sdt>
  <w:p w:rsidR="001C34AE" w:rsidRDefault="001C34A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312" w:rsidRDefault="000C4312" w:rsidP="001C34AE">
      <w:pPr>
        <w:spacing w:after="0" w:line="240" w:lineRule="auto"/>
      </w:pPr>
      <w:r>
        <w:separator/>
      </w:r>
    </w:p>
  </w:footnote>
  <w:footnote w:type="continuationSeparator" w:id="1">
    <w:p w:rsidR="000C4312" w:rsidRDefault="000C4312" w:rsidP="001C3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25B22"/>
    <w:multiLevelType w:val="hybridMultilevel"/>
    <w:tmpl w:val="D86E7EF4"/>
    <w:lvl w:ilvl="0" w:tplc="62E6949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41100"/>
    <w:multiLevelType w:val="hybridMultilevel"/>
    <w:tmpl w:val="D332C6C2"/>
    <w:lvl w:ilvl="0" w:tplc="62E694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2854"/>
    <w:rsid w:val="00014F13"/>
    <w:rsid w:val="000C4312"/>
    <w:rsid w:val="001C34AE"/>
    <w:rsid w:val="00291061"/>
    <w:rsid w:val="002A7A8F"/>
    <w:rsid w:val="00465612"/>
    <w:rsid w:val="004B3541"/>
    <w:rsid w:val="0051556A"/>
    <w:rsid w:val="008A3FEF"/>
    <w:rsid w:val="00901812"/>
    <w:rsid w:val="00BD1A86"/>
    <w:rsid w:val="00C53788"/>
    <w:rsid w:val="00ED674C"/>
    <w:rsid w:val="00EF036D"/>
    <w:rsid w:val="00F22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85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1C3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34AE"/>
  </w:style>
  <w:style w:type="paragraph" w:styleId="a6">
    <w:name w:val="footer"/>
    <w:basedOn w:val="a"/>
    <w:link w:val="a7"/>
    <w:uiPriority w:val="99"/>
    <w:unhideWhenUsed/>
    <w:rsid w:val="001C3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34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2</cp:revision>
  <dcterms:created xsi:type="dcterms:W3CDTF">2017-10-01T04:46:00Z</dcterms:created>
  <dcterms:modified xsi:type="dcterms:W3CDTF">2017-10-01T04:46:00Z</dcterms:modified>
</cp:coreProperties>
</file>